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E7E07" w14:textId="7F9F1E0F" w:rsidR="006803FD" w:rsidRPr="00725043" w:rsidRDefault="001F2FDF" w:rsidP="003C0C18">
      <w:pPr>
        <w:spacing w:line="360" w:lineRule="auto"/>
        <w:jc w:val="center"/>
        <w:rPr>
          <w:b/>
        </w:rPr>
      </w:pPr>
      <w:r w:rsidRPr="00725043">
        <w:rPr>
          <w:b/>
        </w:rPr>
        <w:t xml:space="preserve">American Literature </w:t>
      </w:r>
      <w:r w:rsidR="00660DEE" w:rsidRPr="00725043">
        <w:rPr>
          <w:b/>
        </w:rPr>
        <w:t>Course Syllabus</w:t>
      </w:r>
    </w:p>
    <w:p w14:paraId="080B742F" w14:textId="4823C638" w:rsidR="006803FD" w:rsidRDefault="006803FD" w:rsidP="00660DEE">
      <w:r>
        <w:rPr>
          <w:noProof/>
        </w:rPr>
        <mc:AlternateContent>
          <mc:Choice Requires="wps">
            <w:drawing>
              <wp:anchor distT="0" distB="0" distL="114300" distR="114300" simplePos="0" relativeHeight="251659264" behindDoc="0" locked="0" layoutInCell="1" allowOverlap="1" wp14:anchorId="6E4903B5" wp14:editId="53B7AAE4">
                <wp:simplePos x="0" y="0"/>
                <wp:positionH relativeFrom="column">
                  <wp:posOffset>-685800</wp:posOffset>
                </wp:positionH>
                <wp:positionV relativeFrom="paragraph">
                  <wp:posOffset>74930</wp:posOffset>
                </wp:positionV>
                <wp:extent cx="6858000" cy="1003935"/>
                <wp:effectExtent l="0" t="0" r="0" b="12065"/>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1003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251993" w14:textId="77777777" w:rsidR="00A76699" w:rsidRDefault="00A76699" w:rsidP="001F2FDF">
                            <w:r w:rsidRPr="001F2FDF">
                              <w:rPr>
                                <w:b/>
                              </w:rPr>
                              <w:t>Name:</w:t>
                            </w:r>
                            <w:r>
                              <w:t xml:space="preserve"> Jamila Osman      </w:t>
                            </w:r>
                          </w:p>
                          <w:p w14:paraId="2E723B07" w14:textId="41A2AEE7" w:rsidR="00A76699" w:rsidRDefault="00A76699" w:rsidP="001F2FDF">
                            <w:r w:rsidRPr="00660DEE">
                              <w:rPr>
                                <w:b/>
                              </w:rPr>
                              <w:t>E</w:t>
                            </w:r>
                            <w:r w:rsidRPr="001F2FDF">
                              <w:rPr>
                                <w:b/>
                              </w:rPr>
                              <w:t>mail:</w:t>
                            </w:r>
                            <w:r>
                              <w:t xml:space="preserve"> </w:t>
                            </w:r>
                            <w:r w:rsidRPr="00660DEE">
                              <w:t>jamila_osman@beaverton.k12.or.us</w:t>
                            </w:r>
                            <w:r>
                              <w:t xml:space="preserve">     </w:t>
                            </w:r>
                          </w:p>
                          <w:p w14:paraId="24881931" w14:textId="3014C190" w:rsidR="00A76699" w:rsidRDefault="00A76699" w:rsidP="001F2FDF">
                            <w:r w:rsidRPr="001F2FDF">
                              <w:rPr>
                                <w:b/>
                              </w:rPr>
                              <w:t>Room:</w:t>
                            </w:r>
                            <w:r>
                              <w:t xml:space="preserve"> 211 (A days) 102 (B days) 201 (Beaver Lodge)</w:t>
                            </w:r>
                          </w:p>
                          <w:p w14:paraId="275280E3" w14:textId="08042C33" w:rsidR="00A76699" w:rsidRDefault="00A76699" w:rsidP="001F2FDF">
                            <w:r w:rsidRPr="00660DEE">
                              <w:rPr>
                                <w:b/>
                              </w:rPr>
                              <w:t>Website:</w:t>
                            </w:r>
                            <w:r>
                              <w:t xml:space="preserve"> josmanenglish.weebly.com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3.95pt;margin-top:5.9pt;width:540pt;height:79.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" filled="f" stroked="f">
                <v:textbox>
                  <w:txbxContent>
                    <w:p w14:paraId="60251993" w14:textId="77777777" w:rsidR="00A76699" w:rsidRDefault="00A76699" w:rsidP="001F2FDF">
                      <w:r w:rsidRPr="001F2FDF">
                        <w:rPr>
                          <w:b/>
                        </w:rPr>
                        <w:t>Name:</w:t>
                      </w:r>
                      <w:r>
                        <w:t xml:space="preserve"> Jamila Osman      </w:t>
                      </w:r>
                    </w:p>
                    <w:p w14:paraId="2E723B07" w14:textId="41A2AEE7" w:rsidR="00A76699" w:rsidRDefault="00A76699" w:rsidP="001F2FDF">
                      <w:r w:rsidRPr="00660DEE">
                        <w:rPr>
                          <w:b/>
                        </w:rPr>
                        <w:t>E</w:t>
                      </w:r>
                      <w:r w:rsidRPr="001F2FDF">
                        <w:rPr>
                          <w:b/>
                        </w:rPr>
                        <w:t>mail:</w:t>
                      </w:r>
                      <w:r>
                        <w:t xml:space="preserve"> </w:t>
                      </w:r>
                      <w:r w:rsidRPr="00660DEE">
                        <w:t>jamila_osman@beaverton.k12.or.us</w:t>
                      </w:r>
                      <w:r>
                        <w:t xml:space="preserve">     </w:t>
                      </w:r>
                    </w:p>
                    <w:p w14:paraId="24881931" w14:textId="3014C190" w:rsidR="00A76699" w:rsidRDefault="00A76699" w:rsidP="001F2FDF">
                      <w:r w:rsidRPr="001F2FDF">
                        <w:rPr>
                          <w:b/>
                        </w:rPr>
                        <w:t>Room:</w:t>
                      </w:r>
                      <w:r>
                        <w:t xml:space="preserve"> 211 (A days) 102 (B days) 201 (Beaver Lodge)</w:t>
                      </w:r>
                    </w:p>
                    <w:p w14:paraId="275280E3" w14:textId="08042C33" w:rsidR="00A76699" w:rsidRDefault="00A76699" w:rsidP="001F2FDF">
                      <w:r w:rsidRPr="00660DEE">
                        <w:rPr>
                          <w:b/>
                        </w:rPr>
                        <w:t>Website:</w:t>
                      </w:r>
                      <w:r>
                        <w:t xml:space="preserve"> josmanenglish.weebly.com</w:t>
                      </w:r>
                    </w:p>
                  </w:txbxContent>
                </v:textbox>
                <w10:wrap type="square"/>
              </v:shape>
            </w:pict>
          </mc:Fallback>
        </mc:AlternateContent>
      </w:r>
      <w:r w:rsidR="009232D4">
        <w:t>Welcome to American Literature! This is going to be a</w:t>
      </w:r>
      <w:r w:rsidR="001F2FDF">
        <w:t>n exciting</w:t>
      </w:r>
      <w:r w:rsidR="00214B38">
        <w:t xml:space="preserve"> </w:t>
      </w:r>
      <w:r w:rsidR="0073418D">
        <w:t xml:space="preserve">year as we explore the multiple voices and perspectives that make up </w:t>
      </w:r>
      <w:r w:rsidR="00130A9D">
        <w:t xml:space="preserve">the tapestry of </w:t>
      </w:r>
      <w:r w:rsidR="0073418D">
        <w:t xml:space="preserve">American literature. Too often the voices we hear </w:t>
      </w:r>
      <w:r w:rsidR="00130A9D">
        <w:t xml:space="preserve">from and read about </w:t>
      </w:r>
      <w:r w:rsidR="0073418D">
        <w:t>look and sound the same.</w:t>
      </w:r>
      <w:r w:rsidR="00130A9D">
        <w:t xml:space="preserve"> In this class we will explore the intersections of race, culture, gender, and power, as we read, write, think, and grow together.</w:t>
      </w:r>
    </w:p>
    <w:p w14:paraId="3A74DC8E" w14:textId="77777777" w:rsidR="00130A9D" w:rsidRDefault="00130A9D" w:rsidP="00660DEE"/>
    <w:p w14:paraId="29FE7AF5" w14:textId="22BFC21A" w:rsidR="00660DEE" w:rsidRPr="00660DEE" w:rsidRDefault="00660DEE" w:rsidP="003C0C18">
      <w:pPr>
        <w:spacing w:line="360" w:lineRule="auto"/>
        <w:rPr>
          <w:b/>
        </w:rPr>
      </w:pPr>
      <w:r w:rsidRPr="00660DEE">
        <w:rPr>
          <w:b/>
        </w:rPr>
        <w:t>Texts:</w:t>
      </w:r>
    </w:p>
    <w:p w14:paraId="303E173E" w14:textId="4A7692AC" w:rsidR="00E33852" w:rsidRDefault="00130A9D" w:rsidP="00660DEE">
      <w:r>
        <w:t xml:space="preserve">Our </w:t>
      </w:r>
      <w:r w:rsidR="003C0C18">
        <w:t xml:space="preserve">main </w:t>
      </w:r>
      <w:r>
        <w:t xml:space="preserve">texts include, but are not limited to, “The Lone </w:t>
      </w:r>
      <w:r w:rsidR="00ED5E8A">
        <w:t>R</w:t>
      </w:r>
      <w:r>
        <w:t xml:space="preserve">anger and Tonto Fistfight in Heaven,” by Sherman Alexie, </w:t>
      </w:r>
      <w:r w:rsidR="00E33852">
        <w:t>“Narrative of the Life of Frederick Do</w:t>
      </w:r>
      <w:r w:rsidR="00660DEE">
        <w:t>uglass,” “T</w:t>
      </w:r>
      <w:r>
        <w:t>he Great G</w:t>
      </w:r>
      <w:r w:rsidR="00ED5E8A">
        <w:t>atsby,” by F. Scott Fitzgerald. We will also be reading many short stories and poems to fortify our understanding of these core texts.</w:t>
      </w:r>
    </w:p>
    <w:p w14:paraId="590E6F54" w14:textId="77777777" w:rsidR="00E33852" w:rsidRDefault="00E33852" w:rsidP="003C0C18">
      <w:pPr>
        <w:spacing w:line="360" w:lineRule="auto"/>
      </w:pPr>
    </w:p>
    <w:p w14:paraId="19D1C023" w14:textId="77777777" w:rsidR="00E33852" w:rsidRDefault="00E33852" w:rsidP="003C0C18">
      <w:pPr>
        <w:spacing w:line="360" w:lineRule="auto"/>
        <w:rPr>
          <w:b/>
        </w:rPr>
      </w:pPr>
      <w:r w:rsidRPr="00E33852">
        <w:rPr>
          <w:b/>
        </w:rPr>
        <w:t>Supplies:</w:t>
      </w:r>
    </w:p>
    <w:p w14:paraId="7AD25505" w14:textId="5C1E2423" w:rsidR="00E33852" w:rsidRDefault="00E33852" w:rsidP="003C0C18">
      <w:pPr>
        <w:spacing w:line="360" w:lineRule="auto"/>
      </w:pPr>
      <w:r>
        <w:t xml:space="preserve">Be sure to bring a spiral notebook and a pen/pencil to class each day. </w:t>
      </w:r>
    </w:p>
    <w:p w14:paraId="0B5D3E2A" w14:textId="77777777" w:rsidR="00660DEE" w:rsidRDefault="00660DEE" w:rsidP="003C0C18">
      <w:pPr>
        <w:spacing w:line="360" w:lineRule="auto"/>
      </w:pPr>
    </w:p>
    <w:p w14:paraId="7214ABA8" w14:textId="77777777" w:rsidR="00E33852" w:rsidRDefault="00E33852" w:rsidP="003C0C18">
      <w:pPr>
        <w:spacing w:line="360" w:lineRule="auto"/>
        <w:rPr>
          <w:b/>
        </w:rPr>
      </w:pPr>
      <w:r w:rsidRPr="00E33852">
        <w:rPr>
          <w:b/>
        </w:rPr>
        <w:t>Expectations:</w:t>
      </w:r>
    </w:p>
    <w:p w14:paraId="09B44739" w14:textId="6B8F5001" w:rsidR="00E33852" w:rsidRDefault="00E33852" w:rsidP="00F248AA">
      <w:r>
        <w:t xml:space="preserve">Show up, do your best, ask </w:t>
      </w:r>
      <w:r w:rsidR="00660DEE">
        <w:t>for what you need</w:t>
      </w:r>
      <w:r>
        <w:t xml:space="preserve">. </w:t>
      </w:r>
    </w:p>
    <w:p w14:paraId="641D0F40" w14:textId="77777777" w:rsidR="00E33852" w:rsidRDefault="00E33852" w:rsidP="003C0C18">
      <w:pPr>
        <w:spacing w:line="360" w:lineRule="auto"/>
      </w:pPr>
    </w:p>
    <w:p w14:paraId="41E5AA06" w14:textId="22B88458" w:rsidR="00660DEE" w:rsidRDefault="00660DEE" w:rsidP="003C0C18">
      <w:pPr>
        <w:spacing w:line="360" w:lineRule="auto"/>
        <w:rPr>
          <w:b/>
        </w:rPr>
      </w:pPr>
      <w:r w:rsidRPr="00660DEE">
        <w:rPr>
          <w:b/>
        </w:rPr>
        <w:t>Safe Space Policy:</w:t>
      </w:r>
    </w:p>
    <w:p w14:paraId="074A6AA1" w14:textId="012E1E4F" w:rsidR="00660DEE" w:rsidRDefault="00660DEE" w:rsidP="00660DEE">
      <w:r>
        <w:t xml:space="preserve">A safe space policy </w:t>
      </w:r>
      <w:r w:rsidR="00A848CB">
        <w:t>helps us create a culture</w:t>
      </w:r>
      <w:r>
        <w:t xml:space="preserve"> where we respect and support each other. As a member of this classroom we will all:</w:t>
      </w:r>
    </w:p>
    <w:p w14:paraId="7883CAB2" w14:textId="77777777" w:rsidR="00660DEE" w:rsidRDefault="00660DEE" w:rsidP="00660DEE"/>
    <w:p w14:paraId="0CFE5DDF" w14:textId="4CE9658C" w:rsidR="00660DEE" w:rsidRPr="00660DEE" w:rsidRDefault="00660DEE" w:rsidP="00660DEE">
      <w:pPr>
        <w:spacing w:line="276" w:lineRule="auto"/>
        <w:rPr>
          <w:rFonts w:ascii="Times" w:eastAsia="Times New Roman" w:hAnsi="Times" w:cs="Times New Roman"/>
        </w:rPr>
      </w:pPr>
      <w:r w:rsidRPr="00660DEE">
        <w:rPr>
          <w:rFonts w:ascii="Times" w:eastAsia="Times New Roman" w:hAnsi="Symbol" w:cs="Times New Roman"/>
        </w:rPr>
        <w:t></w:t>
      </w:r>
      <w:r w:rsidRPr="00660DEE">
        <w:rPr>
          <w:rFonts w:ascii="Times" w:eastAsia="Times New Roman" w:hAnsi="Times" w:cs="Times New Roman"/>
        </w:rPr>
        <w:t xml:space="preserve">  Respect peoples’ opinions, beliefs, experiences and differing points of view. </w:t>
      </w:r>
    </w:p>
    <w:p w14:paraId="1563DC40" w14:textId="138B192B" w:rsidR="00660DEE" w:rsidRPr="00660DEE" w:rsidRDefault="00660DEE" w:rsidP="00660DEE">
      <w:pPr>
        <w:spacing w:line="276" w:lineRule="auto"/>
        <w:rPr>
          <w:rFonts w:ascii="Times" w:eastAsia="Times New Roman" w:hAnsi="Times" w:cs="Times New Roman"/>
        </w:rPr>
      </w:pPr>
      <w:r w:rsidRPr="00660DEE">
        <w:rPr>
          <w:rFonts w:ascii="Times" w:eastAsia="Times New Roman" w:hAnsi="Symbol" w:cs="Times New Roman"/>
        </w:rPr>
        <w:t></w:t>
      </w:r>
      <w:r w:rsidRPr="00660DEE">
        <w:rPr>
          <w:rFonts w:ascii="Times" w:eastAsia="Times New Roman" w:hAnsi="Times" w:cs="Times New Roman"/>
        </w:rPr>
        <w:t xml:space="preserve">  Respect everyone’s identity and background, including pronouns and names. </w:t>
      </w:r>
      <w:r>
        <w:rPr>
          <w:rFonts w:ascii="Times" w:eastAsia="Times New Roman" w:hAnsi="Times" w:cs="Times New Roman"/>
        </w:rPr>
        <w:t xml:space="preserve">Do not make assumptions about identity. </w:t>
      </w:r>
    </w:p>
    <w:p w14:paraId="33054B7B" w14:textId="5A51536C" w:rsidR="00660DEE" w:rsidRPr="00660DEE" w:rsidRDefault="00660DEE" w:rsidP="00660DEE">
      <w:pPr>
        <w:spacing w:line="276" w:lineRule="auto"/>
        <w:rPr>
          <w:rFonts w:ascii="Times" w:eastAsia="Times New Roman" w:hAnsi="Times" w:cs="Times New Roman"/>
        </w:rPr>
      </w:pPr>
      <w:r w:rsidRPr="00660DEE">
        <w:rPr>
          <w:rFonts w:ascii="Times" w:eastAsia="Times New Roman" w:hAnsi="Symbol" w:cs="Times New Roman"/>
        </w:rPr>
        <w:t></w:t>
      </w:r>
      <w:r w:rsidRPr="00660DEE">
        <w:rPr>
          <w:rFonts w:ascii="Times" w:eastAsia="Times New Roman" w:hAnsi="Times" w:cs="Times New Roman"/>
        </w:rPr>
        <w:t xml:space="preserve">  Respect everyone’s physical and emotional boundaries. </w:t>
      </w:r>
    </w:p>
    <w:p w14:paraId="1BB9E77B" w14:textId="7CFA370A" w:rsidR="00660DEE" w:rsidRDefault="00660DEE" w:rsidP="00660DEE">
      <w:pPr>
        <w:spacing w:line="276" w:lineRule="auto"/>
        <w:rPr>
          <w:rFonts w:ascii="Times" w:eastAsia="Times New Roman" w:hAnsi="Times" w:cs="Times New Roman"/>
        </w:rPr>
      </w:pPr>
      <w:r w:rsidRPr="00660DEE">
        <w:rPr>
          <w:rFonts w:ascii="Times" w:eastAsia="Times New Roman" w:hAnsi="Symbol" w:cs="Times New Roman"/>
        </w:rPr>
        <w:t></w:t>
      </w:r>
      <w:r w:rsidRPr="00660DEE">
        <w:rPr>
          <w:rFonts w:ascii="Times" w:eastAsia="Times New Roman" w:hAnsi="Times" w:cs="Times New Roman"/>
        </w:rPr>
        <w:t xml:space="preserve">  Be responsible for your own actions; be aware that your actions have an effect on others, despite what your intentions may be. </w:t>
      </w:r>
    </w:p>
    <w:p w14:paraId="261E6E8C" w14:textId="77777777" w:rsidR="00660DEE" w:rsidRDefault="00660DEE" w:rsidP="00660DEE"/>
    <w:p w14:paraId="614D6D40" w14:textId="77777777" w:rsidR="00A848CB" w:rsidRPr="00660DEE" w:rsidRDefault="00A848CB" w:rsidP="00660DEE"/>
    <w:p w14:paraId="02E991CC" w14:textId="5071E02E" w:rsidR="00F248AA" w:rsidRDefault="00725043" w:rsidP="0086565F">
      <w:pPr>
        <w:rPr>
          <w:b/>
        </w:rPr>
      </w:pPr>
      <w:r>
        <w:rPr>
          <w:b/>
        </w:rPr>
        <w:t>Absence/tardiness:</w:t>
      </w:r>
      <w:r w:rsidR="00F248AA">
        <w:rPr>
          <w:b/>
        </w:rPr>
        <w:t xml:space="preserve"> </w:t>
      </w:r>
      <w:r>
        <w:t>It is your responsibility to attend class regularly and on time. Unless there are extenuating circumstances, all missing work must be turned in within two BL periods of the absence.</w:t>
      </w:r>
      <w:bookmarkStart w:id="0" w:name="_GoBack"/>
      <w:bookmarkEnd w:id="0"/>
    </w:p>
    <w:p w14:paraId="1291C595" w14:textId="582E9A55" w:rsidR="00725043" w:rsidRDefault="00725043" w:rsidP="0086565F">
      <w:pPr>
        <w:rPr>
          <w:b/>
        </w:rPr>
      </w:pPr>
      <w:r>
        <w:rPr>
          <w:b/>
        </w:rPr>
        <w:lastRenderedPageBreak/>
        <w:t>Formative/Summative assessment:</w:t>
      </w:r>
    </w:p>
    <w:p w14:paraId="652BB0E8" w14:textId="28947DEA" w:rsidR="00725043" w:rsidRDefault="00175828" w:rsidP="0086565F">
      <w:r>
        <w:t xml:space="preserve">The majority of your assessments this year will be in the form of quizzes, essays, presentations, and group projects. All of your grades will be based on the eleven learning targets for this class. Although some of the assessments you will complete this year will not </w:t>
      </w:r>
      <w:r w:rsidR="00A76699">
        <w:t xml:space="preserve">be “graded,” they will still provide you with </w:t>
      </w:r>
      <w:r>
        <w:t xml:space="preserve">vital </w:t>
      </w:r>
      <w:r w:rsidR="00A76699">
        <w:t xml:space="preserve">practice for the summative assessments. </w:t>
      </w:r>
    </w:p>
    <w:p w14:paraId="45C3115C" w14:textId="77777777" w:rsidR="00175828" w:rsidRPr="00175828" w:rsidRDefault="00175828" w:rsidP="0086565F"/>
    <w:p w14:paraId="49DEF745" w14:textId="77777777" w:rsidR="00E33852" w:rsidRDefault="00E33852" w:rsidP="0086565F">
      <w:r>
        <w:rPr>
          <w:b/>
        </w:rPr>
        <w:t>Grading:</w:t>
      </w:r>
      <w:r>
        <w:rPr>
          <w:b/>
        </w:rPr>
        <w:br/>
      </w:r>
      <w:r>
        <w:t>Below are the list of learning targets we will be working on throughout the year. You will be given multiple opportunities to demonstrate proficiency in each target over the course of the class. Each learning target has a rubric, and final grades will be determined using the average score for each target.</w:t>
      </w:r>
    </w:p>
    <w:p w14:paraId="6AD004BD" w14:textId="77777777" w:rsidR="00ED5E8A" w:rsidRPr="003C0C18" w:rsidRDefault="00ED5E8A" w:rsidP="0086565F">
      <w:pPr>
        <w:rPr>
          <w:b/>
        </w:rPr>
      </w:pPr>
    </w:p>
    <w:p w14:paraId="09C0F6EC" w14:textId="77777777" w:rsidR="00E33852" w:rsidRPr="003C0C18" w:rsidRDefault="00E33852" w:rsidP="0086565F">
      <w:pPr>
        <w:pStyle w:val="ListParagraph"/>
        <w:numPr>
          <w:ilvl w:val="0"/>
          <w:numId w:val="1"/>
        </w:numPr>
        <w:spacing w:line="276" w:lineRule="auto"/>
        <w:rPr>
          <w:i/>
          <w:sz w:val="26"/>
          <w:szCs w:val="26"/>
        </w:rPr>
      </w:pPr>
      <w:r w:rsidRPr="003C0C18">
        <w:rPr>
          <w:i/>
          <w:sz w:val="26"/>
          <w:szCs w:val="26"/>
        </w:rPr>
        <w:t>I can select and apply effective words and syntax</w:t>
      </w:r>
    </w:p>
    <w:p w14:paraId="4ACD81F1" w14:textId="77777777" w:rsidR="00E33852" w:rsidRPr="003C0C18" w:rsidRDefault="00E33852" w:rsidP="0086565F">
      <w:pPr>
        <w:pStyle w:val="ListParagraph"/>
        <w:numPr>
          <w:ilvl w:val="0"/>
          <w:numId w:val="1"/>
        </w:numPr>
        <w:spacing w:line="276" w:lineRule="auto"/>
        <w:rPr>
          <w:i/>
          <w:sz w:val="26"/>
          <w:szCs w:val="26"/>
        </w:rPr>
      </w:pPr>
      <w:r w:rsidRPr="003C0C18">
        <w:rPr>
          <w:i/>
          <w:sz w:val="26"/>
          <w:szCs w:val="26"/>
        </w:rPr>
        <w:t>I can use correct conventions (spelling, punctuation, and grammar) in my writing</w:t>
      </w:r>
    </w:p>
    <w:p w14:paraId="48FEDBF5" w14:textId="77777777" w:rsidR="00E33852" w:rsidRPr="003C0C18" w:rsidRDefault="00E33852" w:rsidP="0086565F">
      <w:pPr>
        <w:pStyle w:val="ListParagraph"/>
        <w:numPr>
          <w:ilvl w:val="0"/>
          <w:numId w:val="1"/>
        </w:numPr>
        <w:spacing w:line="276" w:lineRule="auto"/>
        <w:rPr>
          <w:i/>
          <w:sz w:val="26"/>
          <w:szCs w:val="26"/>
        </w:rPr>
      </w:pPr>
      <w:r w:rsidRPr="003C0C18">
        <w:rPr>
          <w:i/>
          <w:sz w:val="26"/>
          <w:szCs w:val="26"/>
        </w:rPr>
        <w:t>I can demonstrate comprehension of key ideas and details of grade-level literary and informational texts</w:t>
      </w:r>
    </w:p>
    <w:p w14:paraId="744924EF" w14:textId="77777777" w:rsidR="00E33852" w:rsidRPr="003C0C18" w:rsidRDefault="00E33852" w:rsidP="0086565F">
      <w:pPr>
        <w:pStyle w:val="ListParagraph"/>
        <w:numPr>
          <w:ilvl w:val="0"/>
          <w:numId w:val="1"/>
        </w:numPr>
        <w:spacing w:line="276" w:lineRule="auto"/>
        <w:rPr>
          <w:i/>
          <w:sz w:val="26"/>
          <w:szCs w:val="26"/>
        </w:rPr>
      </w:pPr>
      <w:r w:rsidRPr="003C0C18">
        <w:rPr>
          <w:i/>
          <w:sz w:val="26"/>
          <w:szCs w:val="26"/>
        </w:rPr>
        <w:t>I can analyze and evaluate an author’s craft and structure</w:t>
      </w:r>
    </w:p>
    <w:p w14:paraId="351AEA59" w14:textId="77777777" w:rsidR="00E33852" w:rsidRPr="003C0C18" w:rsidRDefault="00E33852" w:rsidP="0086565F">
      <w:pPr>
        <w:pStyle w:val="ListParagraph"/>
        <w:numPr>
          <w:ilvl w:val="0"/>
          <w:numId w:val="1"/>
        </w:numPr>
        <w:spacing w:line="276" w:lineRule="auto"/>
        <w:rPr>
          <w:i/>
          <w:sz w:val="26"/>
          <w:szCs w:val="26"/>
        </w:rPr>
      </w:pPr>
      <w:r w:rsidRPr="003C0C18">
        <w:rPr>
          <w:i/>
          <w:sz w:val="26"/>
          <w:szCs w:val="26"/>
        </w:rPr>
        <w:t>I can evaluate how two or more works address similar themes or topics</w:t>
      </w:r>
    </w:p>
    <w:p w14:paraId="649D262E" w14:textId="77777777" w:rsidR="00E33852" w:rsidRPr="003C0C18" w:rsidRDefault="00E33852" w:rsidP="0086565F">
      <w:pPr>
        <w:pStyle w:val="ListParagraph"/>
        <w:numPr>
          <w:ilvl w:val="0"/>
          <w:numId w:val="1"/>
        </w:numPr>
        <w:spacing w:line="276" w:lineRule="auto"/>
        <w:rPr>
          <w:i/>
          <w:sz w:val="26"/>
          <w:szCs w:val="26"/>
        </w:rPr>
      </w:pPr>
      <w:r w:rsidRPr="003C0C18">
        <w:rPr>
          <w:i/>
          <w:sz w:val="26"/>
          <w:szCs w:val="26"/>
        </w:rPr>
        <w:t>I can initiate and participate effectively in a range of collaborative discussions</w:t>
      </w:r>
    </w:p>
    <w:p w14:paraId="7BCEA858" w14:textId="77777777" w:rsidR="00E33852" w:rsidRPr="003C0C18" w:rsidRDefault="00E33852" w:rsidP="0086565F">
      <w:pPr>
        <w:pStyle w:val="ListParagraph"/>
        <w:numPr>
          <w:ilvl w:val="0"/>
          <w:numId w:val="1"/>
        </w:numPr>
        <w:spacing w:line="276" w:lineRule="auto"/>
        <w:rPr>
          <w:i/>
          <w:sz w:val="26"/>
          <w:szCs w:val="26"/>
        </w:rPr>
      </w:pPr>
      <w:r w:rsidRPr="003C0C18">
        <w:rPr>
          <w:i/>
          <w:sz w:val="26"/>
          <w:szCs w:val="26"/>
        </w:rPr>
        <w:t>I can present information effectively, using natural and appropriate body language, eye contact, volume, rate of speech, and inflection</w:t>
      </w:r>
    </w:p>
    <w:p w14:paraId="421D3EEA" w14:textId="77777777" w:rsidR="00E33852" w:rsidRPr="003C0C18" w:rsidRDefault="00E33852" w:rsidP="0086565F">
      <w:pPr>
        <w:pStyle w:val="ListParagraph"/>
        <w:numPr>
          <w:ilvl w:val="0"/>
          <w:numId w:val="1"/>
        </w:numPr>
        <w:spacing w:line="276" w:lineRule="auto"/>
        <w:rPr>
          <w:i/>
          <w:sz w:val="26"/>
          <w:szCs w:val="26"/>
        </w:rPr>
      </w:pPr>
      <w:r w:rsidRPr="003C0C18">
        <w:rPr>
          <w:i/>
          <w:sz w:val="26"/>
          <w:szCs w:val="26"/>
        </w:rPr>
        <w:t>I can write an argumentative piece using evidence</w:t>
      </w:r>
    </w:p>
    <w:p w14:paraId="77037617" w14:textId="77777777" w:rsidR="00E33852" w:rsidRPr="003C0C18" w:rsidRDefault="00E33852" w:rsidP="0086565F">
      <w:pPr>
        <w:pStyle w:val="ListParagraph"/>
        <w:numPr>
          <w:ilvl w:val="0"/>
          <w:numId w:val="1"/>
        </w:numPr>
        <w:spacing w:line="276" w:lineRule="auto"/>
        <w:rPr>
          <w:i/>
          <w:sz w:val="26"/>
          <w:szCs w:val="26"/>
        </w:rPr>
      </w:pPr>
      <w:r w:rsidRPr="003C0C18">
        <w:rPr>
          <w:i/>
          <w:sz w:val="26"/>
          <w:szCs w:val="26"/>
        </w:rPr>
        <w:t>I can write an informative/explanatory piece using evidence</w:t>
      </w:r>
    </w:p>
    <w:p w14:paraId="5AD63D73" w14:textId="77777777" w:rsidR="00E33852" w:rsidRPr="003C0C18" w:rsidRDefault="00E33852" w:rsidP="0086565F">
      <w:pPr>
        <w:pStyle w:val="ListParagraph"/>
        <w:numPr>
          <w:ilvl w:val="0"/>
          <w:numId w:val="1"/>
        </w:numPr>
        <w:spacing w:line="276" w:lineRule="auto"/>
        <w:rPr>
          <w:i/>
          <w:sz w:val="26"/>
          <w:szCs w:val="26"/>
        </w:rPr>
      </w:pPr>
      <w:r w:rsidRPr="003C0C18">
        <w:rPr>
          <w:i/>
          <w:sz w:val="26"/>
          <w:szCs w:val="26"/>
        </w:rPr>
        <w:t>I can write narrative pieces</w:t>
      </w:r>
    </w:p>
    <w:p w14:paraId="68005099" w14:textId="77777777" w:rsidR="00E33852" w:rsidRPr="003C0C18" w:rsidRDefault="00E33852" w:rsidP="0086565F">
      <w:pPr>
        <w:pStyle w:val="ListParagraph"/>
        <w:numPr>
          <w:ilvl w:val="0"/>
          <w:numId w:val="1"/>
        </w:numPr>
        <w:spacing w:line="276" w:lineRule="auto"/>
        <w:rPr>
          <w:i/>
          <w:sz w:val="26"/>
          <w:szCs w:val="26"/>
        </w:rPr>
      </w:pPr>
      <w:r w:rsidRPr="003C0C18">
        <w:rPr>
          <w:i/>
          <w:sz w:val="26"/>
          <w:szCs w:val="26"/>
        </w:rPr>
        <w:t>I can use the writing process to improve my writing</w:t>
      </w:r>
    </w:p>
    <w:p w14:paraId="6F20E608" w14:textId="72652510" w:rsidR="00130A9D" w:rsidRDefault="00130A9D" w:rsidP="0086565F">
      <w:pPr>
        <w:rPr>
          <w:b/>
        </w:rPr>
      </w:pPr>
    </w:p>
    <w:p w14:paraId="7266582F" w14:textId="77777777" w:rsidR="00A848CB" w:rsidRDefault="00A848CB" w:rsidP="0086565F">
      <w:pPr>
        <w:rPr>
          <w:b/>
        </w:rPr>
      </w:pPr>
    </w:p>
    <w:p w14:paraId="5B52023A" w14:textId="77777777" w:rsidR="00A848CB" w:rsidRDefault="00A848CB" w:rsidP="0086565F">
      <w:pPr>
        <w:rPr>
          <w:b/>
        </w:rPr>
      </w:pPr>
    </w:p>
    <w:tbl>
      <w:tblPr>
        <w:tblStyle w:val="TableGrid"/>
        <w:tblW w:w="9116" w:type="dxa"/>
        <w:tblLook w:val="04A0" w:firstRow="1" w:lastRow="0" w:firstColumn="1" w:lastColumn="0" w:noHBand="0" w:noVBand="1"/>
      </w:tblPr>
      <w:tblGrid>
        <w:gridCol w:w="4558"/>
        <w:gridCol w:w="4558"/>
      </w:tblGrid>
      <w:tr w:rsidR="00E33852" w14:paraId="4B45C81F" w14:textId="77777777" w:rsidTr="003C0C18">
        <w:trPr>
          <w:trHeight w:val="439"/>
        </w:trPr>
        <w:tc>
          <w:tcPr>
            <w:tcW w:w="4558" w:type="dxa"/>
          </w:tcPr>
          <w:p w14:paraId="5C25A2B0" w14:textId="77777777" w:rsidR="00E33852" w:rsidRPr="003C0C18" w:rsidRDefault="00E33852" w:rsidP="0086565F">
            <w:pPr>
              <w:jc w:val="center"/>
              <w:rPr>
                <w:b/>
                <w:sz w:val="28"/>
                <w:szCs w:val="28"/>
              </w:rPr>
            </w:pPr>
            <w:r w:rsidRPr="003C0C18">
              <w:rPr>
                <w:b/>
                <w:sz w:val="28"/>
                <w:szCs w:val="28"/>
              </w:rPr>
              <w:t>Letter Grade</w:t>
            </w:r>
          </w:p>
        </w:tc>
        <w:tc>
          <w:tcPr>
            <w:tcW w:w="4558" w:type="dxa"/>
          </w:tcPr>
          <w:p w14:paraId="2ADF156D" w14:textId="77777777" w:rsidR="00E33852" w:rsidRPr="003C0C18" w:rsidRDefault="00E33852" w:rsidP="0086565F">
            <w:pPr>
              <w:jc w:val="center"/>
              <w:rPr>
                <w:b/>
                <w:sz w:val="28"/>
                <w:szCs w:val="28"/>
              </w:rPr>
            </w:pPr>
            <w:r w:rsidRPr="003C0C18">
              <w:rPr>
                <w:b/>
                <w:sz w:val="28"/>
                <w:szCs w:val="28"/>
              </w:rPr>
              <w:t>Scale</w:t>
            </w:r>
          </w:p>
        </w:tc>
      </w:tr>
      <w:tr w:rsidR="00E33852" w14:paraId="779B0747" w14:textId="77777777" w:rsidTr="003C0C18">
        <w:trPr>
          <w:trHeight w:val="439"/>
        </w:trPr>
        <w:tc>
          <w:tcPr>
            <w:tcW w:w="4558" w:type="dxa"/>
          </w:tcPr>
          <w:p w14:paraId="4F1B18B7" w14:textId="77777777" w:rsidR="00E33852" w:rsidRPr="003C0C18" w:rsidRDefault="00E33852" w:rsidP="0086565F">
            <w:pPr>
              <w:jc w:val="center"/>
              <w:rPr>
                <w:b/>
                <w:sz w:val="28"/>
                <w:szCs w:val="28"/>
              </w:rPr>
            </w:pPr>
            <w:r w:rsidRPr="003C0C18">
              <w:rPr>
                <w:b/>
                <w:sz w:val="28"/>
                <w:szCs w:val="28"/>
              </w:rPr>
              <w:t>A</w:t>
            </w:r>
          </w:p>
        </w:tc>
        <w:tc>
          <w:tcPr>
            <w:tcW w:w="4558" w:type="dxa"/>
          </w:tcPr>
          <w:p w14:paraId="5D8FFAF2" w14:textId="77777777" w:rsidR="00E33852" w:rsidRPr="003C0C18" w:rsidRDefault="00E33852" w:rsidP="0086565F">
            <w:pPr>
              <w:jc w:val="center"/>
              <w:rPr>
                <w:b/>
                <w:sz w:val="28"/>
                <w:szCs w:val="28"/>
              </w:rPr>
            </w:pPr>
            <w:r w:rsidRPr="003C0C18">
              <w:rPr>
                <w:b/>
                <w:sz w:val="28"/>
                <w:szCs w:val="28"/>
              </w:rPr>
              <w:t>3.4 – 4.0</w:t>
            </w:r>
          </w:p>
        </w:tc>
      </w:tr>
      <w:tr w:rsidR="00E33852" w14:paraId="6B301209" w14:textId="77777777" w:rsidTr="003C0C18">
        <w:trPr>
          <w:trHeight w:val="439"/>
        </w:trPr>
        <w:tc>
          <w:tcPr>
            <w:tcW w:w="4558" w:type="dxa"/>
          </w:tcPr>
          <w:p w14:paraId="1173282E" w14:textId="77777777" w:rsidR="00E33852" w:rsidRPr="003C0C18" w:rsidRDefault="00E33852" w:rsidP="0086565F">
            <w:pPr>
              <w:jc w:val="center"/>
              <w:rPr>
                <w:b/>
                <w:sz w:val="28"/>
                <w:szCs w:val="28"/>
              </w:rPr>
            </w:pPr>
            <w:r w:rsidRPr="003C0C18">
              <w:rPr>
                <w:b/>
                <w:sz w:val="28"/>
                <w:szCs w:val="28"/>
              </w:rPr>
              <w:t>B</w:t>
            </w:r>
          </w:p>
        </w:tc>
        <w:tc>
          <w:tcPr>
            <w:tcW w:w="4558" w:type="dxa"/>
          </w:tcPr>
          <w:p w14:paraId="09D92A15" w14:textId="77777777" w:rsidR="00E33852" w:rsidRPr="003C0C18" w:rsidRDefault="00E33852" w:rsidP="0086565F">
            <w:pPr>
              <w:jc w:val="center"/>
              <w:rPr>
                <w:b/>
                <w:sz w:val="28"/>
                <w:szCs w:val="28"/>
              </w:rPr>
            </w:pPr>
            <w:r w:rsidRPr="003C0C18">
              <w:rPr>
                <w:b/>
                <w:sz w:val="28"/>
                <w:szCs w:val="28"/>
              </w:rPr>
              <w:t>2.7 – 3.4</w:t>
            </w:r>
          </w:p>
        </w:tc>
      </w:tr>
      <w:tr w:rsidR="00E33852" w14:paraId="0F7CD277" w14:textId="77777777" w:rsidTr="003C0C18">
        <w:trPr>
          <w:trHeight w:val="411"/>
        </w:trPr>
        <w:tc>
          <w:tcPr>
            <w:tcW w:w="4558" w:type="dxa"/>
          </w:tcPr>
          <w:p w14:paraId="2E30DC21" w14:textId="77777777" w:rsidR="00E33852" w:rsidRPr="003C0C18" w:rsidRDefault="00E33852" w:rsidP="0086565F">
            <w:pPr>
              <w:jc w:val="center"/>
              <w:rPr>
                <w:b/>
                <w:sz w:val="28"/>
                <w:szCs w:val="28"/>
              </w:rPr>
            </w:pPr>
            <w:r w:rsidRPr="003C0C18">
              <w:rPr>
                <w:b/>
                <w:sz w:val="28"/>
                <w:szCs w:val="28"/>
              </w:rPr>
              <w:t>C</w:t>
            </w:r>
          </w:p>
        </w:tc>
        <w:tc>
          <w:tcPr>
            <w:tcW w:w="4558" w:type="dxa"/>
          </w:tcPr>
          <w:p w14:paraId="2379B761" w14:textId="77777777" w:rsidR="00E33852" w:rsidRPr="003C0C18" w:rsidRDefault="00E33852" w:rsidP="0086565F">
            <w:pPr>
              <w:jc w:val="center"/>
              <w:rPr>
                <w:b/>
                <w:sz w:val="28"/>
                <w:szCs w:val="28"/>
              </w:rPr>
            </w:pPr>
            <w:r w:rsidRPr="003C0C18">
              <w:rPr>
                <w:b/>
                <w:sz w:val="28"/>
                <w:szCs w:val="28"/>
              </w:rPr>
              <w:t>2.0 – 2.7</w:t>
            </w:r>
          </w:p>
        </w:tc>
      </w:tr>
      <w:tr w:rsidR="00E33852" w14:paraId="2C64A290" w14:textId="77777777" w:rsidTr="003C0C18">
        <w:trPr>
          <w:trHeight w:val="439"/>
        </w:trPr>
        <w:tc>
          <w:tcPr>
            <w:tcW w:w="4558" w:type="dxa"/>
          </w:tcPr>
          <w:p w14:paraId="42A2EAFC" w14:textId="77777777" w:rsidR="00E33852" w:rsidRPr="003C0C18" w:rsidRDefault="00E33852" w:rsidP="0086565F">
            <w:pPr>
              <w:jc w:val="center"/>
              <w:rPr>
                <w:b/>
                <w:sz w:val="28"/>
                <w:szCs w:val="28"/>
              </w:rPr>
            </w:pPr>
            <w:r w:rsidRPr="003C0C18">
              <w:rPr>
                <w:b/>
                <w:sz w:val="28"/>
                <w:szCs w:val="28"/>
              </w:rPr>
              <w:t>D</w:t>
            </w:r>
          </w:p>
        </w:tc>
        <w:tc>
          <w:tcPr>
            <w:tcW w:w="4558" w:type="dxa"/>
          </w:tcPr>
          <w:p w14:paraId="7F1D9185" w14:textId="77777777" w:rsidR="00E33852" w:rsidRPr="003C0C18" w:rsidRDefault="00E33852" w:rsidP="0086565F">
            <w:pPr>
              <w:jc w:val="center"/>
              <w:rPr>
                <w:b/>
                <w:sz w:val="28"/>
                <w:szCs w:val="28"/>
              </w:rPr>
            </w:pPr>
            <w:r w:rsidRPr="003C0C18">
              <w:rPr>
                <w:b/>
                <w:sz w:val="28"/>
                <w:szCs w:val="28"/>
              </w:rPr>
              <w:t>1.6 – 2.0</w:t>
            </w:r>
          </w:p>
        </w:tc>
      </w:tr>
      <w:tr w:rsidR="00E33852" w14:paraId="5C8F0A26" w14:textId="77777777" w:rsidTr="003C0C18">
        <w:trPr>
          <w:trHeight w:val="467"/>
        </w:trPr>
        <w:tc>
          <w:tcPr>
            <w:tcW w:w="4558" w:type="dxa"/>
          </w:tcPr>
          <w:p w14:paraId="2BBD42E8" w14:textId="77777777" w:rsidR="00E33852" w:rsidRPr="003C0C18" w:rsidRDefault="00E33852" w:rsidP="0086565F">
            <w:pPr>
              <w:jc w:val="center"/>
              <w:rPr>
                <w:b/>
                <w:sz w:val="28"/>
                <w:szCs w:val="28"/>
              </w:rPr>
            </w:pPr>
            <w:r w:rsidRPr="003C0C18">
              <w:rPr>
                <w:b/>
                <w:sz w:val="28"/>
                <w:szCs w:val="28"/>
              </w:rPr>
              <w:t>F</w:t>
            </w:r>
          </w:p>
        </w:tc>
        <w:tc>
          <w:tcPr>
            <w:tcW w:w="4558" w:type="dxa"/>
          </w:tcPr>
          <w:p w14:paraId="16BC9AE5" w14:textId="77777777" w:rsidR="00E33852" w:rsidRPr="003C0C18" w:rsidRDefault="00E33852" w:rsidP="0086565F">
            <w:pPr>
              <w:jc w:val="center"/>
              <w:rPr>
                <w:b/>
                <w:sz w:val="28"/>
                <w:szCs w:val="28"/>
              </w:rPr>
            </w:pPr>
            <w:r w:rsidRPr="003C0C18">
              <w:rPr>
                <w:b/>
                <w:sz w:val="28"/>
                <w:szCs w:val="28"/>
              </w:rPr>
              <w:t>&lt; 1.6</w:t>
            </w:r>
          </w:p>
        </w:tc>
      </w:tr>
    </w:tbl>
    <w:p w14:paraId="76852E2A" w14:textId="77777777" w:rsidR="00E33852" w:rsidRPr="00E33852" w:rsidRDefault="00E33852" w:rsidP="0086565F">
      <w:pPr>
        <w:rPr>
          <w:b/>
        </w:rPr>
      </w:pPr>
    </w:p>
    <w:sectPr w:rsidR="00E33852" w:rsidRPr="00E33852" w:rsidSect="00A848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225D"/>
    <w:multiLevelType w:val="hybridMultilevel"/>
    <w:tmpl w:val="9FD4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FD"/>
    <w:rsid w:val="00130A9D"/>
    <w:rsid w:val="00175828"/>
    <w:rsid w:val="001F169B"/>
    <w:rsid w:val="001F2FDF"/>
    <w:rsid w:val="00214B38"/>
    <w:rsid w:val="003C0C18"/>
    <w:rsid w:val="00660DEE"/>
    <w:rsid w:val="006803FD"/>
    <w:rsid w:val="00725043"/>
    <w:rsid w:val="0073418D"/>
    <w:rsid w:val="0081283E"/>
    <w:rsid w:val="0086565F"/>
    <w:rsid w:val="009232D4"/>
    <w:rsid w:val="00A76699"/>
    <w:rsid w:val="00A848CB"/>
    <w:rsid w:val="00E33852"/>
    <w:rsid w:val="00ED5E8A"/>
    <w:rsid w:val="00F24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8A8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3FD"/>
    <w:rPr>
      <w:color w:val="0000FF" w:themeColor="hyperlink"/>
      <w:u w:val="single"/>
    </w:rPr>
  </w:style>
  <w:style w:type="character" w:styleId="FollowedHyperlink">
    <w:name w:val="FollowedHyperlink"/>
    <w:basedOn w:val="DefaultParagraphFont"/>
    <w:uiPriority w:val="99"/>
    <w:semiHidden/>
    <w:unhideWhenUsed/>
    <w:rsid w:val="006803FD"/>
    <w:rPr>
      <w:color w:val="800080" w:themeColor="followedHyperlink"/>
      <w:u w:val="single"/>
    </w:rPr>
  </w:style>
  <w:style w:type="table" w:styleId="TableGrid">
    <w:name w:val="Table Grid"/>
    <w:basedOn w:val="TableNormal"/>
    <w:uiPriority w:val="59"/>
    <w:rsid w:val="00E33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0C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3FD"/>
    <w:rPr>
      <w:color w:val="0000FF" w:themeColor="hyperlink"/>
      <w:u w:val="single"/>
    </w:rPr>
  </w:style>
  <w:style w:type="character" w:styleId="FollowedHyperlink">
    <w:name w:val="FollowedHyperlink"/>
    <w:basedOn w:val="DefaultParagraphFont"/>
    <w:uiPriority w:val="99"/>
    <w:semiHidden/>
    <w:unhideWhenUsed/>
    <w:rsid w:val="006803FD"/>
    <w:rPr>
      <w:color w:val="800080" w:themeColor="followedHyperlink"/>
      <w:u w:val="single"/>
    </w:rPr>
  </w:style>
  <w:style w:type="table" w:styleId="TableGrid">
    <w:name w:val="Table Grid"/>
    <w:basedOn w:val="TableNormal"/>
    <w:uiPriority w:val="59"/>
    <w:rsid w:val="00E33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0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356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475</Words>
  <Characters>2713</Characters>
  <Application>Microsoft Macintosh Word</Application>
  <DocSecurity>0</DocSecurity>
  <Lines>22</Lines>
  <Paragraphs>6</Paragraphs>
  <ScaleCrop>false</ScaleCrop>
  <Company>BSD</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Osman</dc:creator>
  <cp:keywords/>
  <dc:description/>
  <cp:lastModifiedBy>Jamila Osman</cp:lastModifiedBy>
  <cp:revision>7</cp:revision>
  <dcterms:created xsi:type="dcterms:W3CDTF">2015-09-01T20:09:00Z</dcterms:created>
  <dcterms:modified xsi:type="dcterms:W3CDTF">2015-09-02T23:01:00Z</dcterms:modified>
</cp:coreProperties>
</file>